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f77363f7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e6b79139a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Redman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87cf6b0314e32" /><Relationship Type="http://schemas.openxmlformats.org/officeDocument/2006/relationships/numbering" Target="/word/numbering.xml" Id="R8bbec59f42d2480e" /><Relationship Type="http://schemas.openxmlformats.org/officeDocument/2006/relationships/settings" Target="/word/settings.xml" Id="Rf32ef873955e4b2d" /><Relationship Type="http://schemas.openxmlformats.org/officeDocument/2006/relationships/image" Target="/word/media/e7dee524-01eb-4f1e-8ce2-bd487fff1df2.png" Id="R0dce6b79139a4e68" /></Relationships>
</file>