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6faceb708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3596c7e2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Redondo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11b5153ba4f71" /><Relationship Type="http://schemas.openxmlformats.org/officeDocument/2006/relationships/numbering" Target="/word/numbering.xml" Id="Rb8c1b7d7b3fb4cf5" /><Relationship Type="http://schemas.openxmlformats.org/officeDocument/2006/relationships/settings" Target="/word/settings.xml" Id="R30395ced49f64611" /><Relationship Type="http://schemas.openxmlformats.org/officeDocument/2006/relationships/image" Target="/word/media/e46e8af6-cfe8-45b5-97d7-298f79e2daff.png" Id="Rc7fb3596c7e24f81" /></Relationships>
</file>