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95fc1015f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c5fd06631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Redshaw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8d02a085b458c" /><Relationship Type="http://schemas.openxmlformats.org/officeDocument/2006/relationships/numbering" Target="/word/numbering.xml" Id="Raac8a7beb9414ab5" /><Relationship Type="http://schemas.openxmlformats.org/officeDocument/2006/relationships/settings" Target="/word/settings.xml" Id="Rc12c423081c84ec0" /><Relationship Type="http://schemas.openxmlformats.org/officeDocument/2006/relationships/image" Target="/word/media/cb65277d-ce8a-4992-9864-5c6f2a6bd67f.png" Id="R3e7c5fd066314ce6" /></Relationships>
</file>