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8bd04d67c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ace91f274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1eafefa964656" /><Relationship Type="http://schemas.openxmlformats.org/officeDocument/2006/relationships/numbering" Target="/word/numbering.xml" Id="R81d96f3c2c4f4342" /><Relationship Type="http://schemas.openxmlformats.org/officeDocument/2006/relationships/settings" Target="/word/settings.xml" Id="R7338fb5b93c14e50" /><Relationship Type="http://schemas.openxmlformats.org/officeDocument/2006/relationships/image" Target="/word/media/43edbcf7-fcdc-4807-a9f1-53b727c7d65c.png" Id="R9eface91f274470b" /></Relationships>
</file>