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28fbc9a1b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c1ee053b42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Reekes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82cfe3be540f3" /><Relationship Type="http://schemas.openxmlformats.org/officeDocument/2006/relationships/numbering" Target="/word/numbering.xml" Id="Rd93ede712e8a421b" /><Relationship Type="http://schemas.openxmlformats.org/officeDocument/2006/relationships/settings" Target="/word/settings.xml" Id="R30236b59b62c416d" /><Relationship Type="http://schemas.openxmlformats.org/officeDocument/2006/relationships/image" Target="/word/media/99b5a46c-a557-4711-b643-5653defe0802.png" Id="R9a0fc1ee053b4247" /></Relationships>
</file>