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1bf4306f8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fa2f08b7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8260fa5f9429b" /><Relationship Type="http://schemas.openxmlformats.org/officeDocument/2006/relationships/numbering" Target="/word/numbering.xml" Id="R715123bff0d64173" /><Relationship Type="http://schemas.openxmlformats.org/officeDocument/2006/relationships/settings" Target="/word/settings.xml" Id="Rd4a8c588f5384f43" /><Relationship Type="http://schemas.openxmlformats.org/officeDocument/2006/relationships/image" Target="/word/media/ad0fd59c-8f9d-475b-bdcb-4b89b3289bc4.png" Id="R07bfa2f08b704285" /></Relationships>
</file>