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ea6f385b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c9fbd57f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df901fb34ee0" /><Relationship Type="http://schemas.openxmlformats.org/officeDocument/2006/relationships/numbering" Target="/word/numbering.xml" Id="Rba680453f69f45bb" /><Relationship Type="http://schemas.openxmlformats.org/officeDocument/2006/relationships/settings" Target="/word/settings.xml" Id="Ra585a21e001d41b2" /><Relationship Type="http://schemas.openxmlformats.org/officeDocument/2006/relationships/image" Target="/word/media/b0216de4-6efe-4fe4-8708-ad86cd270a91.png" Id="R5fbac9fbd57f496b" /></Relationships>
</file>