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8e0a5173c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4d57f0cd7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Regnier,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39fa9cc3b44bf" /><Relationship Type="http://schemas.openxmlformats.org/officeDocument/2006/relationships/numbering" Target="/word/numbering.xml" Id="Rd0243e54b7c443e1" /><Relationship Type="http://schemas.openxmlformats.org/officeDocument/2006/relationships/settings" Target="/word/settings.xml" Id="R96aaa53572c241e8" /><Relationship Type="http://schemas.openxmlformats.org/officeDocument/2006/relationships/image" Target="/word/media/22be501c-a336-49f3-9cbe-5c6ab0790f26.png" Id="R7c84d57f0cd745c8" /></Relationships>
</file>