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d2828e813e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c141f3f3e14b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Rehak,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dfd0864a024f84" /><Relationship Type="http://schemas.openxmlformats.org/officeDocument/2006/relationships/numbering" Target="/word/numbering.xml" Id="Reef6d804256d4fbf" /><Relationship Type="http://schemas.openxmlformats.org/officeDocument/2006/relationships/settings" Target="/word/settings.xml" Id="Rcb4d0b77828b4ec6" /><Relationship Type="http://schemas.openxmlformats.org/officeDocument/2006/relationships/image" Target="/word/media/b106e97c-fd2e-41b1-b678-d3693c264c2a.png" Id="Rfdc141f3f3e14b81" /></Relationships>
</file>