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4a9bc53ba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470ab9ca5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Reifs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97e530eba4b89" /><Relationship Type="http://schemas.openxmlformats.org/officeDocument/2006/relationships/numbering" Target="/word/numbering.xml" Id="R5e0bdc4fb0c2426c" /><Relationship Type="http://schemas.openxmlformats.org/officeDocument/2006/relationships/settings" Target="/word/settings.xml" Id="R40fc0547e7ee4ee7" /><Relationship Type="http://schemas.openxmlformats.org/officeDocument/2006/relationships/image" Target="/word/media/f5599f1e-2df0-4f38-b079-f63d9008fce7.png" Id="R8f6470ab9ca54327" /></Relationships>
</file>