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bf73556c7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ec0f32465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Relico,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f7ecf52bd4f54" /><Relationship Type="http://schemas.openxmlformats.org/officeDocument/2006/relationships/numbering" Target="/word/numbering.xml" Id="Racd08960912f4e98" /><Relationship Type="http://schemas.openxmlformats.org/officeDocument/2006/relationships/settings" Target="/word/settings.xml" Id="R7248cda4d62844ac" /><Relationship Type="http://schemas.openxmlformats.org/officeDocument/2006/relationships/image" Target="/word/media/6927b56e-4ef3-410b-aa98-4e644ec176cd.png" Id="R248ec0f324654995" /></Relationships>
</file>