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b3c5c2702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e6627da97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Remington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407cfdb1344de" /><Relationship Type="http://schemas.openxmlformats.org/officeDocument/2006/relationships/numbering" Target="/word/numbering.xml" Id="Rc617e4a3c3a24792" /><Relationship Type="http://schemas.openxmlformats.org/officeDocument/2006/relationships/settings" Target="/word/settings.xml" Id="Reb6e94bab6334a35" /><Relationship Type="http://schemas.openxmlformats.org/officeDocument/2006/relationships/image" Target="/word/media/7734e178-e3f0-4d16-9060-10afc3f8e5b8.png" Id="R87ee6627da974814" /></Relationships>
</file>