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f66b257ad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81a28f377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Remnoy,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49a64f2d94531" /><Relationship Type="http://schemas.openxmlformats.org/officeDocument/2006/relationships/numbering" Target="/word/numbering.xml" Id="R11755f19a0a04ada" /><Relationship Type="http://schemas.openxmlformats.org/officeDocument/2006/relationships/settings" Target="/word/settings.xml" Id="R370de6f64a4d46a9" /><Relationship Type="http://schemas.openxmlformats.org/officeDocument/2006/relationships/image" Target="/word/media/6d278f9c-abd0-47c3-9826-487bb227a796.png" Id="Rd7481a28f3774305" /></Relationships>
</file>