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5a7a7401f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e6788884b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Remunda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be63607594c5e" /><Relationship Type="http://schemas.openxmlformats.org/officeDocument/2006/relationships/numbering" Target="/word/numbering.xml" Id="Rf4bc665210314338" /><Relationship Type="http://schemas.openxmlformats.org/officeDocument/2006/relationships/settings" Target="/word/settings.xml" Id="Rfa1d498e2a8b41a9" /><Relationship Type="http://schemas.openxmlformats.org/officeDocument/2006/relationships/image" Target="/word/media/f6840249-f731-4cc3-83a8-428834e2f413.png" Id="Rd68e6788884b452c" /></Relationships>
</file>