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2a635e5b5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aa11d6d2b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2901f4dc54d49" /><Relationship Type="http://schemas.openxmlformats.org/officeDocument/2006/relationships/numbering" Target="/word/numbering.xml" Id="R597eb65aa1d444b3" /><Relationship Type="http://schemas.openxmlformats.org/officeDocument/2006/relationships/settings" Target="/word/settings.xml" Id="R4ea047e1ef064d39" /><Relationship Type="http://schemas.openxmlformats.org/officeDocument/2006/relationships/image" Target="/word/media/06a6d787-524b-41a8-a57c-d0315bf39793.png" Id="R2f1aa11d6d2b416b" /></Relationships>
</file>