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f860f369f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0be65ef3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Renchans,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5332a0adf4cc5" /><Relationship Type="http://schemas.openxmlformats.org/officeDocument/2006/relationships/numbering" Target="/word/numbering.xml" Id="Re42d0241593e4104" /><Relationship Type="http://schemas.openxmlformats.org/officeDocument/2006/relationships/settings" Target="/word/settings.xml" Id="R5290c25ef1a44621" /><Relationship Type="http://schemas.openxmlformats.org/officeDocument/2006/relationships/image" Target="/word/media/1e5e2194-b613-4df4-b0a6-5b061c974964.png" Id="R45400be65ef346f1" /></Relationships>
</file>