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740268f54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2018d284c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Rendezvous,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2854096d34736" /><Relationship Type="http://schemas.openxmlformats.org/officeDocument/2006/relationships/numbering" Target="/word/numbering.xml" Id="Rb198c6eba9c14f2f" /><Relationship Type="http://schemas.openxmlformats.org/officeDocument/2006/relationships/settings" Target="/word/settings.xml" Id="R3a2e48c7ded04e99" /><Relationship Type="http://schemas.openxmlformats.org/officeDocument/2006/relationships/image" Target="/word/media/1353d4b9-8442-4f2d-a804-633b83ad37a9.png" Id="R7892018d284c4ba1" /></Relationships>
</file>