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975385a7a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472627fa1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c8f75b3da481a" /><Relationship Type="http://schemas.openxmlformats.org/officeDocument/2006/relationships/numbering" Target="/word/numbering.xml" Id="Rca9faff805b7433d" /><Relationship Type="http://schemas.openxmlformats.org/officeDocument/2006/relationships/settings" Target="/word/settings.xml" Id="Rabfa51cf2be2472b" /><Relationship Type="http://schemas.openxmlformats.org/officeDocument/2006/relationships/image" Target="/word/media/7ab6ef12-f35b-40ae-9261-fb1874a4317e.png" Id="Rc2f472627fa14580" /></Relationships>
</file>