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30d427970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abebf69ae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Rene Mont,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e98b452673454d" /><Relationship Type="http://schemas.openxmlformats.org/officeDocument/2006/relationships/numbering" Target="/word/numbering.xml" Id="Re8fa60cbd04944c8" /><Relationship Type="http://schemas.openxmlformats.org/officeDocument/2006/relationships/settings" Target="/word/settings.xml" Id="R37db99a603c749c6" /><Relationship Type="http://schemas.openxmlformats.org/officeDocument/2006/relationships/image" Target="/word/media/3c03a614-6112-4921-ba8b-08bb2e902b28.png" Id="R15fabebf69ae4acd" /></Relationships>
</file>