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bfc743ee8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5c805169d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Renfroe,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58826452b44dd" /><Relationship Type="http://schemas.openxmlformats.org/officeDocument/2006/relationships/numbering" Target="/word/numbering.xml" Id="Rd0fd63d000f3449e" /><Relationship Type="http://schemas.openxmlformats.org/officeDocument/2006/relationships/settings" Target="/word/settings.xml" Id="Ra845c235691c45dd" /><Relationship Type="http://schemas.openxmlformats.org/officeDocument/2006/relationships/image" Target="/word/media/422d1742-0ab4-4c3f-8963-6f795db9d6b3.png" Id="Re845c805169d4702" /></Relationships>
</file>