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b221e905d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daa22a48e8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Reno-Stead,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6d08b05a743fa" /><Relationship Type="http://schemas.openxmlformats.org/officeDocument/2006/relationships/numbering" Target="/word/numbering.xml" Id="Re7f568c757384a03" /><Relationship Type="http://schemas.openxmlformats.org/officeDocument/2006/relationships/settings" Target="/word/settings.xml" Id="Rfbaac5c86d9b4f73" /><Relationship Type="http://schemas.openxmlformats.org/officeDocument/2006/relationships/image" Target="/word/media/5fdc71ba-2f7f-44e4-ae3a-daf55b0d1e2b.png" Id="R3ddaa22a48e84992" /></Relationships>
</file>