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2d988e8de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30e5bcd48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e83bd107c4825" /><Relationship Type="http://schemas.openxmlformats.org/officeDocument/2006/relationships/numbering" Target="/word/numbering.xml" Id="R357dd13d7e2a4441" /><Relationship Type="http://schemas.openxmlformats.org/officeDocument/2006/relationships/settings" Target="/word/settings.xml" Id="Rbfc10dc700134f53" /><Relationship Type="http://schemas.openxmlformats.org/officeDocument/2006/relationships/image" Target="/word/media/70a32246-ec12-463e-b9d2-9a343011455b.png" Id="R72a30e5bcd4845b4" /></Relationships>
</file>