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ce78a466e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20d46bd5b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Rentiesville,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ef829c8eb4f85" /><Relationship Type="http://schemas.openxmlformats.org/officeDocument/2006/relationships/numbering" Target="/word/numbering.xml" Id="Rc022e43619bc43d3" /><Relationship Type="http://schemas.openxmlformats.org/officeDocument/2006/relationships/settings" Target="/word/settings.xml" Id="R5fffaf6f07bd449c" /><Relationship Type="http://schemas.openxmlformats.org/officeDocument/2006/relationships/image" Target="/word/media/b6105bc8-37d8-437f-ad86-aaff3d7dc683.png" Id="R4d320d46bd5b4ff6" /></Relationships>
</file>