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beda3a8df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750739db9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Renton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9a61f90644756" /><Relationship Type="http://schemas.openxmlformats.org/officeDocument/2006/relationships/numbering" Target="/word/numbering.xml" Id="R04c7c917a35448bc" /><Relationship Type="http://schemas.openxmlformats.org/officeDocument/2006/relationships/settings" Target="/word/settings.xml" Id="Re7262a0ed1da4b03" /><Relationship Type="http://schemas.openxmlformats.org/officeDocument/2006/relationships/image" Target="/word/media/b03bc13c-083e-429b-8c64-93196c8493ff.png" Id="R647750739db94384" /></Relationships>
</file>