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22a43fdd7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3fdbf33e6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Replete,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a2d6e4de342a1" /><Relationship Type="http://schemas.openxmlformats.org/officeDocument/2006/relationships/numbering" Target="/word/numbering.xml" Id="Refba102481964ba2" /><Relationship Type="http://schemas.openxmlformats.org/officeDocument/2006/relationships/settings" Target="/word/settings.xml" Id="R37ca2003e5c248e4" /><Relationship Type="http://schemas.openxmlformats.org/officeDocument/2006/relationships/image" Target="/word/media/870b90ee-6a28-4379-a795-ffb4c06867c4.png" Id="R3c63fdbf33e6434d" /></Relationships>
</file>