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ae49d925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ae8c4791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Resaca,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e7453430b43a9" /><Relationship Type="http://schemas.openxmlformats.org/officeDocument/2006/relationships/numbering" Target="/word/numbering.xml" Id="R2e29be534f88431f" /><Relationship Type="http://schemas.openxmlformats.org/officeDocument/2006/relationships/settings" Target="/word/settings.xml" Id="R790c319a7a3e4bf9" /><Relationship Type="http://schemas.openxmlformats.org/officeDocument/2006/relationships/image" Target="/word/media/e7ffaf86-02e3-455d-bb75-b57cc1f370ac.png" Id="R009ae8c47910471a" /></Relationships>
</file>