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0214aafdc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ea46fa5a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Reservoir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48b6f7f824ecf" /><Relationship Type="http://schemas.openxmlformats.org/officeDocument/2006/relationships/numbering" Target="/word/numbering.xml" Id="Rc2eb7e017a9d4e85" /><Relationship Type="http://schemas.openxmlformats.org/officeDocument/2006/relationships/settings" Target="/word/settings.xml" Id="R979295ed15764b76" /><Relationship Type="http://schemas.openxmlformats.org/officeDocument/2006/relationships/image" Target="/word/media/a0ec7912-5486-4c51-a499-2a26dbba6508.png" Id="Rd27eea46fa5a4af8" /></Relationships>
</file>