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b424aa934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2519976ae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Reusens,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ecec1704147a5" /><Relationship Type="http://schemas.openxmlformats.org/officeDocument/2006/relationships/numbering" Target="/word/numbering.xml" Id="R38e21ff69c684202" /><Relationship Type="http://schemas.openxmlformats.org/officeDocument/2006/relationships/settings" Target="/word/settings.xml" Id="R58a3f8bb03684175" /><Relationship Type="http://schemas.openxmlformats.org/officeDocument/2006/relationships/image" Target="/word/media/a213e83a-c233-460c-9555-7b9ed887b457.png" Id="Rb7b2519976ae4119" /></Relationships>
</file>