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5877c1a05b4d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0ff97eb7da44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Revere Run,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6508d3278a45e5" /><Relationship Type="http://schemas.openxmlformats.org/officeDocument/2006/relationships/numbering" Target="/word/numbering.xml" Id="R6a80e8cbb13945d2" /><Relationship Type="http://schemas.openxmlformats.org/officeDocument/2006/relationships/settings" Target="/word/settings.xml" Id="Re8a5e84174684b65" /><Relationship Type="http://schemas.openxmlformats.org/officeDocument/2006/relationships/image" Target="/word/media/12eb90a3-edbf-4c18-95be-c4ff5a8975f5.png" Id="Rbc0ff97eb7da4485" /></Relationships>
</file>