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8454ae4d3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c4da1f19e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Revis,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0e6c51c454c8b" /><Relationship Type="http://schemas.openxmlformats.org/officeDocument/2006/relationships/numbering" Target="/word/numbering.xml" Id="Rfb7730b2d07345ff" /><Relationship Type="http://schemas.openxmlformats.org/officeDocument/2006/relationships/settings" Target="/word/settings.xml" Id="R98c5496adc704e5d" /><Relationship Type="http://schemas.openxmlformats.org/officeDocument/2006/relationships/image" Target="/word/media/2e23f9e2-f074-45c8-967c-b50a750bec63.png" Id="Rb60c4da1f19e44d6" /></Relationships>
</file>