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f8332f07f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9a72ef32e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Rex,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a37f6a0024e3b" /><Relationship Type="http://schemas.openxmlformats.org/officeDocument/2006/relationships/numbering" Target="/word/numbering.xml" Id="R6cf0b6a3f6b54cf9" /><Relationship Type="http://schemas.openxmlformats.org/officeDocument/2006/relationships/settings" Target="/word/settings.xml" Id="Rf9f2ef1c9ee444f2" /><Relationship Type="http://schemas.openxmlformats.org/officeDocument/2006/relationships/image" Target="/word/media/2325752a-1b0f-4a58-b4f0-0dc80fc2d672.png" Id="R8e49a72ef32e42d6" /></Relationships>
</file>