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f573f8c25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d35255294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Rexford,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6a26afc04d88" /><Relationship Type="http://schemas.openxmlformats.org/officeDocument/2006/relationships/numbering" Target="/word/numbering.xml" Id="R755cf0e5e8e4483e" /><Relationship Type="http://schemas.openxmlformats.org/officeDocument/2006/relationships/settings" Target="/word/settings.xml" Id="Rc0025f884210440e" /><Relationship Type="http://schemas.openxmlformats.org/officeDocument/2006/relationships/image" Target="/word/media/a0d9ea5f-d956-4170-8523-471387e03cea.png" Id="R413d35255294449b" /></Relationships>
</file>