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0e35d78b8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9f4d9a5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e9055d284efa" /><Relationship Type="http://schemas.openxmlformats.org/officeDocument/2006/relationships/numbering" Target="/word/numbering.xml" Id="R35bac791a55c468e" /><Relationship Type="http://schemas.openxmlformats.org/officeDocument/2006/relationships/settings" Target="/word/settings.xml" Id="Rc02cf9da78c64c47" /><Relationship Type="http://schemas.openxmlformats.org/officeDocument/2006/relationships/image" Target="/word/media/8f7edd11-f2d2-4f4e-bddc-aac3ffca8dcc.png" Id="R05d59f4d9a584bc8" /></Relationships>
</file>