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e4f1fdb88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2defb0655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Reywin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d7f0ed7974842" /><Relationship Type="http://schemas.openxmlformats.org/officeDocument/2006/relationships/numbering" Target="/word/numbering.xml" Id="R1ab24989d5374631" /><Relationship Type="http://schemas.openxmlformats.org/officeDocument/2006/relationships/settings" Target="/word/settings.xml" Id="Ra37b018c0aa54c21" /><Relationship Type="http://schemas.openxmlformats.org/officeDocument/2006/relationships/image" Target="/word/media/3d8aa248-4ee5-4faa-91ed-0bb6aee80a02.png" Id="R9742defb06554e05" /></Relationships>
</file>