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83db68b0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39ac5f116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Rhawnhurst,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2e6507de9456e" /><Relationship Type="http://schemas.openxmlformats.org/officeDocument/2006/relationships/numbering" Target="/word/numbering.xml" Id="R535461ddcdb94d80" /><Relationship Type="http://schemas.openxmlformats.org/officeDocument/2006/relationships/settings" Target="/word/settings.xml" Id="R4ba179ab3d3c40fd" /><Relationship Type="http://schemas.openxmlformats.org/officeDocument/2006/relationships/image" Target="/word/media/e73b2bee-45d4-4850-83e8-36edac140f93.png" Id="R3e039ac5f1164530" /></Relationships>
</file>