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bfc23815d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8b3662532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Rhea,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0eb41f25e4cad" /><Relationship Type="http://schemas.openxmlformats.org/officeDocument/2006/relationships/numbering" Target="/word/numbering.xml" Id="R51113c75ef334274" /><Relationship Type="http://schemas.openxmlformats.org/officeDocument/2006/relationships/settings" Target="/word/settings.xml" Id="R4bb4cf5fe9eb43e1" /><Relationship Type="http://schemas.openxmlformats.org/officeDocument/2006/relationships/image" Target="/word/media/0b842438-7532-44c1-a54d-81f38078282a.png" Id="Ra698b3662532454a" /></Relationships>
</file>