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f785c903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8f96026b8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Rheims,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ae05cca9049ef" /><Relationship Type="http://schemas.openxmlformats.org/officeDocument/2006/relationships/numbering" Target="/word/numbering.xml" Id="Rccddcf5250064475" /><Relationship Type="http://schemas.openxmlformats.org/officeDocument/2006/relationships/settings" Target="/word/settings.xml" Id="R5cf309b74ed4434e" /><Relationship Type="http://schemas.openxmlformats.org/officeDocument/2006/relationships/image" Target="/word/media/0419b4e4-e6b9-4fe8-8e7c-61c89de6fd3e.png" Id="R0758f96026b841cc" /></Relationships>
</file>