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107c9ddc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d8f48af01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Rhinecliff,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b248763c4019" /><Relationship Type="http://schemas.openxmlformats.org/officeDocument/2006/relationships/numbering" Target="/word/numbering.xml" Id="R1450530ec5db4b65" /><Relationship Type="http://schemas.openxmlformats.org/officeDocument/2006/relationships/settings" Target="/word/settings.xml" Id="Rf6872c3ddaf545eb" /><Relationship Type="http://schemas.openxmlformats.org/officeDocument/2006/relationships/image" Target="/word/media/911c530d-ca02-49b0-8a56-980030d169a4.png" Id="R679d8f48af014a2a" /></Relationships>
</file>