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43f8cab49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8d72501b0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Rhineland,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a21dba2e14a4e" /><Relationship Type="http://schemas.openxmlformats.org/officeDocument/2006/relationships/numbering" Target="/word/numbering.xml" Id="Rb542a4859f194d4b" /><Relationship Type="http://schemas.openxmlformats.org/officeDocument/2006/relationships/settings" Target="/word/settings.xml" Id="R074eeba4cf2c4028" /><Relationship Type="http://schemas.openxmlformats.org/officeDocument/2006/relationships/image" Target="/word/media/84867e3a-f602-45f9-ad73-a404dcef374a.png" Id="Rd8c8d72501b047cd" /></Relationships>
</file>