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b8aa990ee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ac27b66e8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Rhoades Lane,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18f8105404d1f" /><Relationship Type="http://schemas.openxmlformats.org/officeDocument/2006/relationships/numbering" Target="/word/numbering.xml" Id="R5312651936584a04" /><Relationship Type="http://schemas.openxmlformats.org/officeDocument/2006/relationships/settings" Target="/word/settings.xml" Id="R27b15f5b04d64af5" /><Relationship Type="http://schemas.openxmlformats.org/officeDocument/2006/relationships/image" Target="/word/media/10c43794-4186-4a69-8c74-5b088c0351d1.png" Id="R579ac27b66e84d22" /></Relationships>
</file>