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470ed46f0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c75930650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Rhod-Ayr,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a8587b27846b5" /><Relationship Type="http://schemas.openxmlformats.org/officeDocument/2006/relationships/numbering" Target="/word/numbering.xml" Id="R7d3082897b644c3b" /><Relationship Type="http://schemas.openxmlformats.org/officeDocument/2006/relationships/settings" Target="/word/settings.xml" Id="Rc486c1f47b3e4b54" /><Relationship Type="http://schemas.openxmlformats.org/officeDocument/2006/relationships/image" Target="/word/media/dbf450d7-b108-4926-8e7d-c49b377b7bbc.png" Id="Rf0ac7593065042e1" /></Relationships>
</file>