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707e881ad444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b5c48355f845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Rhodell,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f2645855de476c" /><Relationship Type="http://schemas.openxmlformats.org/officeDocument/2006/relationships/numbering" Target="/word/numbering.xml" Id="R71e4449f0eca439c" /><Relationship Type="http://schemas.openxmlformats.org/officeDocument/2006/relationships/settings" Target="/word/settings.xml" Id="R8031b541e0af4580" /><Relationship Type="http://schemas.openxmlformats.org/officeDocument/2006/relationships/image" Target="/word/media/1b2586b3-31a0-4b28-bafe-18df0849b86e.png" Id="R81b5c48355f84586" /></Relationships>
</file>