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b6716bdbe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a67d1b995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33af8ba39455b" /><Relationship Type="http://schemas.openxmlformats.org/officeDocument/2006/relationships/numbering" Target="/word/numbering.xml" Id="Rbd0252c142a4427d" /><Relationship Type="http://schemas.openxmlformats.org/officeDocument/2006/relationships/settings" Target="/word/settings.xml" Id="Rbc89c523c22b4387" /><Relationship Type="http://schemas.openxmlformats.org/officeDocument/2006/relationships/image" Target="/word/media/068866e9-e6b5-4681-bd07-03d4fa003ec2.png" Id="R19ea67d1b99548e5" /></Relationships>
</file>