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e2bf483bd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c683db408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Rialto,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c565cd9734afe" /><Relationship Type="http://schemas.openxmlformats.org/officeDocument/2006/relationships/numbering" Target="/word/numbering.xml" Id="Re49c50610b36494e" /><Relationship Type="http://schemas.openxmlformats.org/officeDocument/2006/relationships/settings" Target="/word/settings.xml" Id="Rb27b951a64e24f5a" /><Relationship Type="http://schemas.openxmlformats.org/officeDocument/2006/relationships/image" Target="/word/media/2c26638f-64d6-4d23-aa8e-0232bf327565.png" Id="Rcb4c683db4084c50" /></Relationships>
</file>