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b89b7b881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f3a02b32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Ribot,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3bf7b3f46426b" /><Relationship Type="http://schemas.openxmlformats.org/officeDocument/2006/relationships/numbering" Target="/word/numbering.xml" Id="R5b9d18075ead4ca3" /><Relationship Type="http://schemas.openxmlformats.org/officeDocument/2006/relationships/settings" Target="/word/settings.xml" Id="R43f4b759ce554766" /><Relationship Type="http://schemas.openxmlformats.org/officeDocument/2006/relationships/image" Target="/word/media/0ae2e6d0-4f38-4778-b1c9-3e9e2e8816ec.png" Id="R0a85f3a02b324615" /></Relationships>
</file>