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928c09a5b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2a5033299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Ricard,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72b0f045d422b" /><Relationship Type="http://schemas.openxmlformats.org/officeDocument/2006/relationships/numbering" Target="/word/numbering.xml" Id="Rd3e9329749234821" /><Relationship Type="http://schemas.openxmlformats.org/officeDocument/2006/relationships/settings" Target="/word/settings.xml" Id="R2e89e5d182c244c4" /><Relationship Type="http://schemas.openxmlformats.org/officeDocument/2006/relationships/image" Target="/word/media/8ca69eaf-30a9-4847-b432-4e3a095c1f49.png" Id="R8a82a50332994372" /></Relationships>
</file>