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fba4bf345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76c1eaa5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27616722410c" /><Relationship Type="http://schemas.openxmlformats.org/officeDocument/2006/relationships/numbering" Target="/word/numbering.xml" Id="Rcebdf87cecc642cb" /><Relationship Type="http://schemas.openxmlformats.org/officeDocument/2006/relationships/settings" Target="/word/settings.xml" Id="Radafc1aad7de46e3" /><Relationship Type="http://schemas.openxmlformats.org/officeDocument/2006/relationships/image" Target="/word/media/c4955087-0805-4a3b-94a4-94621135b3b5.png" Id="R61f76c1eaa504cdd" /></Relationships>
</file>