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84b6767e514b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526e6940df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Richardson Place,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5950f3c534499" /><Relationship Type="http://schemas.openxmlformats.org/officeDocument/2006/relationships/numbering" Target="/word/numbering.xml" Id="R3a24a395811c40cd" /><Relationship Type="http://schemas.openxmlformats.org/officeDocument/2006/relationships/settings" Target="/word/settings.xml" Id="R10e1b654573c4d58" /><Relationship Type="http://schemas.openxmlformats.org/officeDocument/2006/relationships/image" Target="/word/media/3965264e-a6fa-4fbf-aca5-46ef9dce7654.png" Id="Re8526e6940df4014" /></Relationships>
</file>