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5869186b9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b330ed56d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26b1736e44a6e" /><Relationship Type="http://schemas.openxmlformats.org/officeDocument/2006/relationships/numbering" Target="/word/numbering.xml" Id="R84aea1577ad243ae" /><Relationship Type="http://schemas.openxmlformats.org/officeDocument/2006/relationships/settings" Target="/word/settings.xml" Id="R639de9bc2ae64e1c" /><Relationship Type="http://schemas.openxmlformats.org/officeDocument/2006/relationships/image" Target="/word/media/9a589adc-53cf-4104-9eb3-b919a64d4c8b.png" Id="R1e7b330ed56d41c6" /></Relationships>
</file>