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5599adc7a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6bd8f2f56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Richland Junction,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0e51e73284cd0" /><Relationship Type="http://schemas.openxmlformats.org/officeDocument/2006/relationships/numbering" Target="/word/numbering.xml" Id="R6ef9d3f9c27e4a30" /><Relationship Type="http://schemas.openxmlformats.org/officeDocument/2006/relationships/settings" Target="/word/settings.xml" Id="R97f3bd51980f4e33" /><Relationship Type="http://schemas.openxmlformats.org/officeDocument/2006/relationships/image" Target="/word/media/457ff3a3-3a4f-48e1-b14b-5ccd12d3fc08.png" Id="R5566bd8f2f56402b" /></Relationships>
</file>